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37456E85" w:rsidR="00B21E72" w:rsidRDefault="008E3067">
      <w:r>
        <w:rPr>
          <w:noProof/>
        </w:rPr>
        <w:drawing>
          <wp:anchor distT="0" distB="0" distL="114300" distR="114300" simplePos="0" relativeHeight="251701248" behindDoc="1" locked="0" layoutInCell="1" allowOverlap="1" wp14:anchorId="71DE6629" wp14:editId="57520D6C">
            <wp:simplePos x="0" y="0"/>
            <wp:positionH relativeFrom="column">
              <wp:posOffset>1201694</wp:posOffset>
            </wp:positionH>
            <wp:positionV relativeFrom="paragraph">
              <wp:posOffset>1754608</wp:posOffset>
            </wp:positionV>
            <wp:extent cx="889000" cy="1072515"/>
            <wp:effectExtent l="0" t="0" r="0" b="0"/>
            <wp:wrapTight wrapText="bothSides">
              <wp:wrapPolygon edited="0">
                <wp:start x="0" y="0"/>
                <wp:lineTo x="0" y="21229"/>
                <wp:lineTo x="21291" y="21229"/>
                <wp:lineTo x="212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0-09-30 at 17.21.56.png"/>
                    <pic:cNvPicPr/>
                  </pic:nvPicPr>
                  <pic:blipFill>
                    <a:blip r:embed="rId5">
                      <a:extLst>
                        <a:ext uri="{28A0092B-C50C-407E-A947-70E740481C1C}">
                          <a14:useLocalDpi xmlns:a14="http://schemas.microsoft.com/office/drawing/2010/main" val="0"/>
                        </a:ext>
                      </a:extLst>
                    </a:blip>
                    <a:stretch>
                      <a:fillRect/>
                    </a:stretch>
                  </pic:blipFill>
                  <pic:spPr>
                    <a:xfrm>
                      <a:off x="0" y="0"/>
                      <a:ext cx="889000" cy="1072515"/>
                    </a:xfrm>
                    <a:prstGeom prst="rect">
                      <a:avLst/>
                    </a:prstGeom>
                  </pic:spPr>
                </pic:pic>
              </a:graphicData>
            </a:graphic>
            <wp14:sizeRelH relativeFrom="page">
              <wp14:pctWidth>0</wp14:pctWidth>
            </wp14:sizeRelH>
            <wp14:sizeRelV relativeFrom="page">
              <wp14:pctHeight>0</wp14:pctHeight>
            </wp14:sizeRelV>
          </wp:anchor>
        </w:drawing>
      </w:r>
      <w:r w:rsidR="002D48A8">
        <w:rPr>
          <w:noProof/>
        </w:rPr>
        <mc:AlternateContent>
          <mc:Choice Requires="wps">
            <w:drawing>
              <wp:anchor distT="0" distB="0" distL="114300" distR="114300" simplePos="0" relativeHeight="251695104" behindDoc="0" locked="0" layoutInCell="1" allowOverlap="1" wp14:anchorId="020CBAF5" wp14:editId="57168B7C">
                <wp:simplePos x="0" y="0"/>
                <wp:positionH relativeFrom="column">
                  <wp:posOffset>6400800</wp:posOffset>
                </wp:positionH>
                <wp:positionV relativeFrom="paragraph">
                  <wp:posOffset>-76200</wp:posOffset>
                </wp:positionV>
                <wp:extent cx="2968625" cy="1609725"/>
                <wp:effectExtent l="0" t="0" r="3175" b="9525"/>
                <wp:wrapNone/>
                <wp:docPr id="21" name="Text Box 21"/>
                <wp:cNvGraphicFramePr/>
                <a:graphic xmlns:a="http://schemas.openxmlformats.org/drawingml/2006/main">
                  <a:graphicData uri="http://schemas.microsoft.com/office/word/2010/wordprocessingShape">
                    <wps:wsp>
                      <wps:cNvSpPr txBox="1"/>
                      <wps:spPr>
                        <a:xfrm>
                          <a:off x="0" y="0"/>
                          <a:ext cx="2968625" cy="1609725"/>
                        </a:xfrm>
                        <a:prstGeom prst="rect">
                          <a:avLst/>
                        </a:prstGeom>
                        <a:solidFill>
                          <a:schemeClr val="lt1"/>
                        </a:solidFill>
                        <a:ln w="6350">
                          <a:noFill/>
                        </a:ln>
                      </wps:spPr>
                      <wps:txbx>
                        <w:txbxContent>
                          <w:p w14:paraId="6B7FDB19" w14:textId="3E24F6AE" w:rsidR="002B514E" w:rsidRPr="001738ED" w:rsidRDefault="002D48A8" w:rsidP="007F28BE">
                            <w:pPr>
                              <w:jc w:val="center"/>
                              <w:rPr>
                                <w:rFonts w:ascii="Century Gothic" w:hAnsi="Century Gothic"/>
                                <w:color w:val="00B050"/>
                                <w:sz w:val="26"/>
                                <w:szCs w:val="26"/>
                              </w:rPr>
                            </w:pPr>
                            <w:r w:rsidRPr="002D48A8">
                              <w:rPr>
                                <w:rFonts w:ascii="Century Gothic" w:hAnsi="Century Gothic" w:cs="Calibri"/>
                                <w:color w:val="00B050"/>
                                <w:spacing w:val="-5"/>
                                <w:sz w:val="26"/>
                                <w:szCs w:val="26"/>
                                <w:lang w:val="en-GB"/>
                              </w:rPr>
                              <w:t>During the sacrament, these words are spoken. ‘</w:t>
                            </w:r>
                            <w:r w:rsidRPr="002D48A8">
                              <w:rPr>
                                <w:rFonts w:ascii="Century Gothic" w:hAnsi="Century Gothic" w:cs="Calibri"/>
                                <w:i/>
                                <w:iCs/>
                                <w:color w:val="00B050"/>
                                <w:spacing w:val="-5"/>
                                <w:sz w:val="26"/>
                                <w:szCs w:val="26"/>
                                <w:lang w:val="en-GB"/>
                              </w:rPr>
                              <w:t>Through this holy anointing may the Lord in his love and mercy help you with the grace of the Holy Spirit.  May the Lord who frees you from sin save you and raise you up.</w:t>
                            </w:r>
                            <w:r w:rsidRPr="002D48A8">
                              <w:rPr>
                                <w:rFonts w:ascii="Calibri" w:hAnsi="Calibri" w:cs="Calibri"/>
                                <w:i/>
                                <w:iCs/>
                                <w:spacing w:val="-5"/>
                                <w:sz w:val="18"/>
                                <w:szCs w:val="20"/>
                                <w:lang w:val="en-GB"/>
                              </w:rPr>
                              <w:t>’</w:t>
                            </w:r>
                            <w:r w:rsidR="001738ED" w:rsidRPr="001738ED">
                              <w:rPr>
                                <w:rFonts w:ascii="Century Gothic" w:hAnsi="Century Gothic" w:cs="Calibri"/>
                                <w:color w:val="00B050"/>
                                <w:spacing w:val="-5"/>
                                <w:sz w:val="26"/>
                                <w:szCs w:val="2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20CBAF5" id="_x0000_t202" coordsize="21600,21600" o:spt="202" path="m,l,21600r21600,l21600,xe">
                <v:stroke joinstyle="miter"/>
                <v:path gradientshapeok="t" o:connecttype="rect"/>
              </v:shapetype>
              <v:shape id="Text Box 21" o:spid="_x0000_s1026" type="#_x0000_t202" style="position:absolute;margin-left:7in;margin-top:-6pt;width:233.75pt;height:12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" fillcolor="white [3201]" stroked="f" strokeweight=".5pt">
                <v:textbox>
                  <w:txbxContent>
                    <w:p w14:paraId="6B7FDB19" w14:textId="3E24F6AE" w:rsidR="002B514E" w:rsidRPr="001738ED" w:rsidRDefault="002D48A8" w:rsidP="007F28BE">
                      <w:pPr>
                        <w:jc w:val="center"/>
                        <w:rPr>
                          <w:rFonts w:ascii="Century Gothic" w:hAnsi="Century Gothic"/>
                          <w:color w:val="00B050"/>
                          <w:sz w:val="26"/>
                          <w:szCs w:val="26"/>
                        </w:rPr>
                      </w:pPr>
                      <w:r w:rsidRPr="002D48A8">
                        <w:rPr>
                          <w:rFonts w:ascii="Century Gothic" w:hAnsi="Century Gothic" w:cs="Calibri"/>
                          <w:color w:val="00B050"/>
                          <w:spacing w:val="-5"/>
                          <w:sz w:val="26"/>
                          <w:szCs w:val="26"/>
                          <w:lang w:val="en-GB"/>
                        </w:rPr>
                        <w:t>During the sacrament, these words are spoken. ‘</w:t>
                      </w:r>
                      <w:r w:rsidRPr="002D48A8">
                        <w:rPr>
                          <w:rFonts w:ascii="Century Gothic" w:hAnsi="Century Gothic" w:cs="Calibri"/>
                          <w:i/>
                          <w:iCs/>
                          <w:color w:val="00B050"/>
                          <w:spacing w:val="-5"/>
                          <w:sz w:val="26"/>
                          <w:szCs w:val="26"/>
                          <w:lang w:val="en-GB"/>
                        </w:rPr>
                        <w:t>Through this holy anointing may the Lord in his love and mercy help you with the grace of the Holy Spirit.  May the Lord who frees you from sin save you and raise you up.</w:t>
                      </w:r>
                      <w:r w:rsidRPr="002D48A8">
                        <w:rPr>
                          <w:rFonts w:ascii="Calibri" w:hAnsi="Calibri" w:cs="Calibri"/>
                          <w:i/>
                          <w:iCs/>
                          <w:spacing w:val="-5"/>
                          <w:sz w:val="18"/>
                          <w:szCs w:val="20"/>
                          <w:lang w:val="en-GB"/>
                        </w:rPr>
                        <w:t>’</w:t>
                      </w:r>
                      <w:r w:rsidR="001738ED" w:rsidRPr="001738ED">
                        <w:rPr>
                          <w:rFonts w:ascii="Century Gothic" w:hAnsi="Century Gothic" w:cs="Calibri"/>
                          <w:color w:val="00B050"/>
                          <w:spacing w:val="-5"/>
                          <w:sz w:val="26"/>
                          <w:szCs w:val="26"/>
                          <w:lang w:val="en-GB"/>
                        </w:rPr>
                        <w:t xml:space="preserve"> </w:t>
                      </w:r>
                    </w:p>
                  </w:txbxContent>
                </v:textbox>
              </v:shape>
            </w:pict>
          </mc:Fallback>
        </mc:AlternateContent>
      </w:r>
      <w:r w:rsidR="002D48A8">
        <w:rPr>
          <w:noProof/>
        </w:rPr>
        <mc:AlternateContent>
          <mc:Choice Requires="wps">
            <w:drawing>
              <wp:anchor distT="45720" distB="45720" distL="114300" distR="114300" simplePos="0" relativeHeight="251683840" behindDoc="0" locked="0" layoutInCell="1" allowOverlap="1" wp14:anchorId="47C65983" wp14:editId="17734A6D">
                <wp:simplePos x="0" y="0"/>
                <wp:positionH relativeFrom="margin">
                  <wp:posOffset>3105150</wp:posOffset>
                </wp:positionH>
                <wp:positionV relativeFrom="paragraph">
                  <wp:posOffset>123825</wp:posOffset>
                </wp:positionV>
                <wp:extent cx="2969260" cy="1266825"/>
                <wp:effectExtent l="0" t="0" r="2159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266825"/>
                        </a:xfrm>
                        <a:prstGeom prst="rect">
                          <a:avLst/>
                        </a:prstGeom>
                        <a:solidFill>
                          <a:srgbClr val="FFFFFF"/>
                        </a:solidFill>
                        <a:ln w="9525">
                          <a:solidFill>
                            <a:schemeClr val="bg1"/>
                          </a:solidFill>
                          <a:miter lim="800000"/>
                          <a:headEnd/>
                          <a:tailEnd/>
                        </a:ln>
                      </wps:spPr>
                      <wps:txbx>
                        <w:txbxContent>
                          <w:p w14:paraId="1F7D06B0" w14:textId="6444253E" w:rsidR="006520A1" w:rsidRPr="002D48A8" w:rsidRDefault="002D48A8" w:rsidP="001738ED">
                            <w:pPr>
                              <w:spacing w:line="240" w:lineRule="auto"/>
                              <w:jc w:val="center"/>
                              <w:rPr>
                                <w:rFonts w:ascii="Century Gothic" w:hAnsi="Century Gothic"/>
                                <w:color w:val="00B050"/>
                                <w:sz w:val="144"/>
                                <w:szCs w:val="144"/>
                              </w:rPr>
                            </w:pPr>
                            <w:r w:rsidRPr="002D48A8">
                              <w:rPr>
                                <w:rFonts w:ascii="Century Gothic" w:hAnsi="Century Gothic" w:cs="Calibri"/>
                                <w:color w:val="00B050"/>
                                <w:spacing w:val="-5"/>
                                <w:sz w:val="28"/>
                                <w:szCs w:val="32"/>
                                <w:lang w:val="en-GB"/>
                              </w:rPr>
                              <w:t>The sacrament of anointing of the sick is given to those who are seriously ill by anointing them on the forehead and hands with duly-blessed oil.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7C65983" id="Text Box 2" o:spid="_x0000_s1027" type="#_x0000_t202" style="position:absolute;margin-left:244.5pt;margin-top:9.75pt;width:233.8pt;height:99.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" strokecolor="white [3212]">
                <v:textbox>
                  <w:txbxContent>
                    <w:p w14:paraId="1F7D06B0" w14:textId="6444253E" w:rsidR="006520A1" w:rsidRPr="002D48A8" w:rsidRDefault="002D48A8" w:rsidP="001738ED">
                      <w:pPr>
                        <w:spacing w:line="240" w:lineRule="auto"/>
                        <w:jc w:val="center"/>
                        <w:rPr>
                          <w:rFonts w:ascii="Century Gothic" w:hAnsi="Century Gothic"/>
                          <w:color w:val="00B050"/>
                          <w:sz w:val="144"/>
                          <w:szCs w:val="144"/>
                        </w:rPr>
                      </w:pPr>
                      <w:r w:rsidRPr="002D48A8">
                        <w:rPr>
                          <w:rFonts w:ascii="Century Gothic" w:hAnsi="Century Gothic" w:cs="Calibri"/>
                          <w:color w:val="00B050"/>
                          <w:spacing w:val="-5"/>
                          <w:sz w:val="28"/>
                          <w:szCs w:val="32"/>
                          <w:lang w:val="en-GB"/>
                        </w:rPr>
                        <w:t>The sacrament of anointing of the sick is given to those who are seriously ill by anointing them on the forehead and hands with duly-blessed oil</w:t>
                      </w:r>
                      <w:r w:rsidRPr="002D48A8">
                        <w:rPr>
                          <w:rFonts w:ascii="Century Gothic" w:hAnsi="Century Gothic" w:cs="Calibri"/>
                          <w:color w:val="00B050"/>
                          <w:spacing w:val="-5"/>
                          <w:sz w:val="28"/>
                          <w:szCs w:val="32"/>
                          <w:lang w:val="en-GB"/>
                        </w:rPr>
                        <w:t>.</w:t>
                      </w:r>
                    </w:p>
                  </w:txbxContent>
                </v:textbox>
                <w10:wrap type="square" anchorx="margin"/>
              </v:shape>
            </w:pict>
          </mc:Fallback>
        </mc:AlternateContent>
      </w:r>
      <w:r w:rsidR="007D58A7">
        <w:rPr>
          <w:rFonts w:ascii="Century Gothic" w:hAnsi="Century Gothic"/>
          <w:b/>
          <w:bCs/>
          <w:noProof/>
          <w:sz w:val="28"/>
          <w:szCs w:val="28"/>
        </w:rPr>
        <w:drawing>
          <wp:anchor distT="0" distB="0" distL="114300" distR="114300" simplePos="0" relativeHeight="251699200" behindDoc="0" locked="0" layoutInCell="1" allowOverlap="1" wp14:anchorId="595EA0EF" wp14:editId="177C209F">
            <wp:simplePos x="0" y="0"/>
            <wp:positionH relativeFrom="margin">
              <wp:posOffset>7285198</wp:posOffset>
            </wp:positionH>
            <wp:positionV relativeFrom="paragraph">
              <wp:posOffset>2943225</wp:posOffset>
            </wp:positionV>
            <wp:extent cx="1986915" cy="12573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6915" cy="1257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D58A7">
        <w:rPr>
          <w:rFonts w:ascii="Century Gothic" w:hAnsi="Century Gothic"/>
          <w:b/>
          <w:bCs/>
          <w:noProof/>
          <w:sz w:val="28"/>
          <w:szCs w:val="28"/>
        </w:rPr>
        <w:drawing>
          <wp:anchor distT="0" distB="0" distL="114300" distR="114300" simplePos="0" relativeHeight="251698176" behindDoc="0" locked="0" layoutInCell="1" allowOverlap="1" wp14:anchorId="6AE49E3B" wp14:editId="02030BD5">
            <wp:simplePos x="0" y="0"/>
            <wp:positionH relativeFrom="column">
              <wp:posOffset>-190500</wp:posOffset>
            </wp:positionH>
            <wp:positionV relativeFrom="paragraph">
              <wp:posOffset>2776220</wp:posOffset>
            </wp:positionV>
            <wp:extent cx="1849755" cy="1385570"/>
            <wp:effectExtent l="0" t="0" r="0" b="508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9755" cy="13855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70841">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6BAF0A01">
                <wp:simplePos x="0" y="0"/>
                <wp:positionH relativeFrom="margin">
                  <wp:posOffset>1728238</wp:posOffset>
                </wp:positionH>
                <wp:positionV relativeFrom="paragraph">
                  <wp:posOffset>2914649</wp:posOffset>
                </wp:positionV>
                <wp:extent cx="5387572" cy="1433372"/>
                <wp:effectExtent l="19050" t="0" r="41910" b="243205"/>
                <wp:wrapNone/>
                <wp:docPr id="9" name="Group 9"/>
                <wp:cNvGraphicFramePr/>
                <a:graphic xmlns:a="http://schemas.openxmlformats.org/drawingml/2006/main">
                  <a:graphicData uri="http://schemas.microsoft.com/office/word/2010/wordprocessingGroup">
                    <wpg:wgp>
                      <wpg:cNvGrpSpPr/>
                      <wpg:grpSpPr>
                        <a:xfrm>
                          <a:off x="0" y="0"/>
                          <a:ext cx="5387572" cy="1433372"/>
                          <a:chOff x="-273721" y="-134068"/>
                          <a:chExt cx="4631821" cy="1402715"/>
                        </a:xfrm>
                      </wpg:grpSpPr>
                      <wps:wsp>
                        <wps:cNvPr id="4" name="Text Box 2"/>
                        <wps:cNvSpPr txBox="1">
                          <a:spLocks noChangeArrowheads="1"/>
                        </wps:cNvSpPr>
                        <wps:spPr bwMode="auto">
                          <a:xfrm>
                            <a:off x="516977" y="113099"/>
                            <a:ext cx="3121025" cy="1056570"/>
                          </a:xfrm>
                          <a:prstGeom prst="rect">
                            <a:avLst/>
                          </a:prstGeom>
                          <a:noFill/>
                          <a:ln w="9525">
                            <a:solidFill>
                              <a:schemeClr val="bg1"/>
                            </a:solidFill>
                            <a:miter lim="800000"/>
                            <a:headEnd/>
                            <a:tailEnd/>
                          </a:ln>
                        </wps:spPr>
                        <wps:txbx>
                          <w:txbxContent>
                            <w:p w14:paraId="0A5744F7" w14:textId="3D3B6BEE" w:rsidR="00702E31" w:rsidRPr="00702E31" w:rsidRDefault="00702E31" w:rsidP="00702E31">
                              <w:pPr>
                                <w:jc w:val="center"/>
                                <w:rPr>
                                  <w:rFonts w:ascii="Century Gothic" w:hAnsi="Century Gothic"/>
                                  <w:b/>
                                  <w:bCs/>
                                  <w:sz w:val="36"/>
                                  <w:szCs w:val="36"/>
                                </w:rPr>
                              </w:pPr>
                              <w:r w:rsidRPr="00702E31">
                                <w:rPr>
                                  <w:rFonts w:ascii="Century Gothic" w:hAnsi="Century Gothic"/>
                                  <w:b/>
                                  <w:bCs/>
                                  <w:sz w:val="36"/>
                                  <w:szCs w:val="36"/>
                                </w:rPr>
                                <w:t>OUR BIG QUESTION</w:t>
                              </w:r>
                            </w:p>
                            <w:p w14:paraId="53B2BE68" w14:textId="537C4972" w:rsidR="00702E31" w:rsidRPr="00702E31" w:rsidRDefault="00570841" w:rsidP="00702E31">
                              <w:pPr>
                                <w:jc w:val="center"/>
                                <w:rPr>
                                  <w:rFonts w:ascii="Century Gothic" w:hAnsi="Century Gothic"/>
                                  <w:sz w:val="36"/>
                                  <w:szCs w:val="36"/>
                                </w:rPr>
                              </w:pPr>
                              <w:r>
                                <w:rPr>
                                  <w:rFonts w:ascii="Century Gothic" w:hAnsi="Century Gothic"/>
                                  <w:sz w:val="36"/>
                                  <w:szCs w:val="36"/>
                                </w:rPr>
                                <w:t>Who needs healing?</w:t>
                              </w:r>
                            </w:p>
                          </w:txbxContent>
                        </wps:txbx>
                        <wps:bodyPr rot="0" vert="horz" wrap="square" lIns="91440" tIns="45720" rIns="91440" bIns="45720" anchor="t" anchorCtr="0">
                          <a:noAutofit/>
                        </wps:bodyPr>
                      </wps:wsp>
                      <wps:wsp>
                        <wps:cNvPr id="8" name="Thought Bubble: Cloud 8"/>
                        <wps:cNvSpPr/>
                        <wps:spPr>
                          <a:xfrm>
                            <a:off x="-273721" y="-134068"/>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2740E417" id="Group 9" o:spid="_x0000_s1028" style="position:absolute;margin-left:136.1pt;margin-top:229.5pt;width:424.2pt;height:112.85pt;z-index:251661312;mso-position-horizontal-relative:margin;mso-width-relative:margin;mso-height-relative:margin" coordorigin="-2737,-1340"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">
                <v:shape id="_x0000_s1029" type="#_x0000_t202" style="position:absolute;left:5169;top:1130;width:31211;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702E31" w:rsidRDefault="00702E31" w:rsidP="00702E31">
                        <w:pPr>
                          <w:jc w:val="center"/>
                          <w:rPr>
                            <w:rFonts w:ascii="Century Gothic" w:hAnsi="Century Gothic"/>
                            <w:b/>
                            <w:bCs/>
                            <w:sz w:val="36"/>
                            <w:szCs w:val="36"/>
                          </w:rPr>
                        </w:pPr>
                        <w:r w:rsidRPr="00702E31">
                          <w:rPr>
                            <w:rFonts w:ascii="Century Gothic" w:hAnsi="Century Gothic"/>
                            <w:b/>
                            <w:bCs/>
                            <w:sz w:val="36"/>
                            <w:szCs w:val="36"/>
                          </w:rPr>
                          <w:t>OUR BIG QUESTION</w:t>
                        </w:r>
                      </w:p>
                      <w:p w14:paraId="53B2BE68" w14:textId="537C4972" w:rsidR="00702E31" w:rsidRPr="00702E31" w:rsidRDefault="00570841" w:rsidP="00702E31">
                        <w:pPr>
                          <w:jc w:val="center"/>
                          <w:rPr>
                            <w:rFonts w:ascii="Century Gothic" w:hAnsi="Century Gothic"/>
                            <w:sz w:val="36"/>
                            <w:szCs w:val="36"/>
                          </w:rPr>
                        </w:pPr>
                        <w:r>
                          <w:rPr>
                            <w:rFonts w:ascii="Century Gothic" w:hAnsi="Century Gothic"/>
                            <w:sz w:val="36"/>
                            <w:szCs w:val="36"/>
                          </w:rPr>
                          <w:t>Who needs healing?</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30" type="#_x0000_t106" style="position:absolute;left:-2737;top:-1340;width:46318;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570841">
        <w:rPr>
          <w:noProof/>
          <w:lang w:eastAsia="en-GB"/>
        </w:rPr>
        <w:drawing>
          <wp:anchor distT="0" distB="0" distL="114300" distR="114300" simplePos="0" relativeHeight="251697152" behindDoc="0" locked="0" layoutInCell="1" allowOverlap="1" wp14:anchorId="6F242F64" wp14:editId="03D6E909">
            <wp:simplePos x="0" y="0"/>
            <wp:positionH relativeFrom="column">
              <wp:posOffset>6896100</wp:posOffset>
            </wp:positionH>
            <wp:positionV relativeFrom="paragraph">
              <wp:posOffset>1830332</wp:posOffset>
            </wp:positionV>
            <wp:extent cx="771411" cy="878803"/>
            <wp:effectExtent l="0" t="0" r="0" b="0"/>
            <wp:wrapNone/>
            <wp:docPr id="30" name="Picture 30" descr="Image result for sacrament of the sic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crament of the sick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411" cy="878803"/>
                    </a:xfrm>
                    <a:prstGeom prst="rect">
                      <a:avLst/>
                    </a:prstGeom>
                    <a:noFill/>
                    <a:ln>
                      <a:noFill/>
                    </a:ln>
                  </pic:spPr>
                </pic:pic>
              </a:graphicData>
            </a:graphic>
            <wp14:sizeRelH relativeFrom="page">
              <wp14:pctWidth>0</wp14:pctWidth>
            </wp14:sizeRelH>
            <wp14:sizeRelV relativeFrom="page">
              <wp14:pctHeight>0</wp14:pctHeight>
            </wp14:sizeRelV>
          </wp:anchor>
        </w:drawing>
      </w:r>
      <w:r w:rsidR="009708F4">
        <w:rPr>
          <w:noProof/>
        </w:rPr>
        <mc:AlternateContent>
          <mc:Choice Requires="wps">
            <w:drawing>
              <wp:anchor distT="45720" distB="45720" distL="114300" distR="114300" simplePos="0" relativeHeight="251681792" behindDoc="0" locked="0" layoutInCell="1" allowOverlap="1" wp14:anchorId="07DACE27" wp14:editId="37088C02">
                <wp:simplePos x="0" y="0"/>
                <wp:positionH relativeFrom="column">
                  <wp:posOffset>-267335</wp:posOffset>
                </wp:positionH>
                <wp:positionV relativeFrom="paragraph">
                  <wp:posOffset>147955</wp:posOffset>
                </wp:positionV>
                <wp:extent cx="2960370" cy="1259840"/>
                <wp:effectExtent l="0" t="0" r="11430" b="1651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1259840"/>
                        </a:xfrm>
                        <a:prstGeom prst="rect">
                          <a:avLst/>
                        </a:prstGeom>
                        <a:solidFill>
                          <a:srgbClr val="FFFFFF"/>
                        </a:solidFill>
                        <a:ln w="9525">
                          <a:solidFill>
                            <a:schemeClr val="bg1"/>
                          </a:solidFill>
                          <a:miter lim="800000"/>
                          <a:headEnd/>
                          <a:tailEnd/>
                        </a:ln>
                      </wps:spPr>
                      <wps:txbx>
                        <w:txbxContent>
                          <w:p w14:paraId="491C8147" w14:textId="77777777" w:rsidR="002D48A8" w:rsidRPr="002D48A8" w:rsidRDefault="002D48A8" w:rsidP="002D48A8">
                            <w:pPr>
                              <w:widowControl w:val="0"/>
                              <w:autoSpaceDE w:val="0"/>
                              <w:autoSpaceDN w:val="0"/>
                              <w:adjustRightInd w:val="0"/>
                              <w:spacing w:before="24" w:line="240" w:lineRule="auto"/>
                              <w:ind w:left="60" w:right="105"/>
                              <w:jc w:val="center"/>
                              <w:rPr>
                                <w:rFonts w:ascii="Century Gothic" w:hAnsi="Century Gothic" w:cs="Calibri"/>
                                <w:color w:val="00B050"/>
                                <w:spacing w:val="-5"/>
                                <w:sz w:val="28"/>
                                <w:szCs w:val="32"/>
                                <w:lang w:val="en-GB"/>
                              </w:rPr>
                            </w:pPr>
                            <w:r w:rsidRPr="002D48A8">
                              <w:rPr>
                                <w:rFonts w:ascii="Century Gothic" w:hAnsi="Century Gothic" w:cs="Calibri"/>
                                <w:color w:val="00B050"/>
                                <w:spacing w:val="-5"/>
                                <w:sz w:val="28"/>
                                <w:szCs w:val="32"/>
                                <w:lang w:val="en-GB"/>
                              </w:rPr>
                              <w:t>The Church believes that the anointing of the sick is one the seven sacraments.   It is intended to strengthen those who are ill.</w:t>
                            </w:r>
                          </w:p>
                          <w:p w14:paraId="55F632A1" w14:textId="693248B7" w:rsidR="006520A1" w:rsidRPr="002D48A8" w:rsidRDefault="006520A1" w:rsidP="002D48A8">
                            <w:pPr>
                              <w:spacing w:line="240" w:lineRule="auto"/>
                              <w:jc w:val="center"/>
                              <w:rPr>
                                <w:rFonts w:ascii="Century Gothic" w:hAnsi="Century Gothic"/>
                                <w:color w:val="00B050"/>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7DACE27" id="_x0000_s1031" type="#_x0000_t202" style="position:absolute;margin-left:-21.05pt;margin-top:11.65pt;width:233.1pt;height:99.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" strokecolor="white [3212]">
                <v:textbox>
                  <w:txbxContent>
                    <w:p w14:paraId="491C8147" w14:textId="77777777" w:rsidR="002D48A8" w:rsidRPr="002D48A8" w:rsidRDefault="002D48A8" w:rsidP="002D48A8">
                      <w:pPr>
                        <w:widowControl w:val="0"/>
                        <w:autoSpaceDE w:val="0"/>
                        <w:autoSpaceDN w:val="0"/>
                        <w:adjustRightInd w:val="0"/>
                        <w:spacing w:before="24" w:line="240" w:lineRule="auto"/>
                        <w:ind w:left="60" w:right="105"/>
                        <w:jc w:val="center"/>
                        <w:rPr>
                          <w:rFonts w:ascii="Century Gothic" w:hAnsi="Century Gothic" w:cs="Calibri"/>
                          <w:color w:val="00B050"/>
                          <w:spacing w:val="-5"/>
                          <w:sz w:val="28"/>
                          <w:szCs w:val="32"/>
                          <w:lang w:val="en-GB"/>
                        </w:rPr>
                      </w:pPr>
                      <w:r w:rsidRPr="002D48A8">
                        <w:rPr>
                          <w:rFonts w:ascii="Century Gothic" w:hAnsi="Century Gothic" w:cs="Calibri"/>
                          <w:color w:val="00B050"/>
                          <w:spacing w:val="-5"/>
                          <w:sz w:val="28"/>
                          <w:szCs w:val="32"/>
                          <w:lang w:val="en-GB"/>
                        </w:rPr>
                        <w:t>The Church believes that the anointing of the sick is one the seven sacraments.   It is intended to strengthen those who are ill.</w:t>
                      </w:r>
                    </w:p>
                    <w:p w14:paraId="55F632A1" w14:textId="693248B7" w:rsidR="006520A1" w:rsidRPr="002D48A8" w:rsidRDefault="006520A1" w:rsidP="002D48A8">
                      <w:pPr>
                        <w:spacing w:line="240" w:lineRule="auto"/>
                        <w:jc w:val="center"/>
                        <w:rPr>
                          <w:rFonts w:ascii="Century Gothic" w:hAnsi="Century Gothic"/>
                          <w:color w:val="00B050"/>
                          <w:sz w:val="144"/>
                          <w:szCs w:val="144"/>
                        </w:rPr>
                      </w:pPr>
                    </w:p>
                  </w:txbxContent>
                </v:textbox>
                <w10:wrap type="square"/>
              </v:shape>
            </w:pict>
          </mc:Fallback>
        </mc:AlternateContent>
      </w:r>
      <w:r w:rsidR="00F75F9B">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5298B722">
                <wp:simplePos x="0" y="0"/>
                <wp:positionH relativeFrom="margin">
                  <wp:posOffset>3248025</wp:posOffset>
                </wp:positionH>
                <wp:positionV relativeFrom="paragraph">
                  <wp:posOffset>5067300</wp:posOffset>
                </wp:positionV>
                <wp:extent cx="2588260" cy="2023110"/>
                <wp:effectExtent l="0" t="0" r="21590" b="15240"/>
                <wp:wrapNone/>
                <wp:docPr id="12" name="Group 12"/>
                <wp:cNvGraphicFramePr/>
                <a:graphic xmlns:a="http://schemas.openxmlformats.org/drawingml/2006/main">
                  <a:graphicData uri="http://schemas.microsoft.com/office/word/2010/wordprocessingGroup">
                    <wpg:wgp>
                      <wpg:cNvGrpSpPr/>
                      <wpg:grpSpPr>
                        <a:xfrm>
                          <a:off x="0" y="0"/>
                          <a:ext cx="2588260" cy="2023110"/>
                          <a:chOff x="0" y="0"/>
                          <a:chExt cx="3987957" cy="1273947"/>
                        </a:xfrm>
                      </wpg:grpSpPr>
                      <wps:wsp>
                        <wps:cNvPr id="10" name="Text Box 2"/>
                        <wps:cNvSpPr txBox="1">
                          <a:spLocks noChangeArrowheads="1"/>
                        </wps:cNvSpPr>
                        <wps:spPr bwMode="auto">
                          <a:xfrm>
                            <a:off x="157613" y="47283"/>
                            <a:ext cx="3830344" cy="1226664"/>
                          </a:xfrm>
                          <a:prstGeom prst="rect">
                            <a:avLst/>
                          </a:prstGeom>
                          <a:solidFill>
                            <a:srgbClr val="FFFFFF"/>
                          </a:solidFill>
                          <a:ln w="9525">
                            <a:solidFill>
                              <a:schemeClr val="bg1"/>
                            </a:solidFill>
                            <a:miter lim="800000"/>
                            <a:headEnd/>
                            <a:tailEnd/>
                          </a:ln>
                        </wps:spPr>
                        <wps:txbx>
                          <w:txbxContent>
                            <w:p w14:paraId="3B2D890F" w14:textId="48E3793E" w:rsidR="00702E31" w:rsidRPr="003862C5" w:rsidRDefault="00702E31" w:rsidP="00702E31">
                              <w:pPr>
                                <w:jc w:val="center"/>
                                <w:rPr>
                                  <w:rFonts w:ascii="Century Gothic" w:hAnsi="Century Gothic"/>
                                  <w:b/>
                                  <w:bCs/>
                                  <w:color w:val="FF0066"/>
                                  <w:sz w:val="32"/>
                                  <w:szCs w:val="32"/>
                                  <w:lang w:val="en-GB"/>
                                </w:rPr>
                              </w:pPr>
                              <w:r w:rsidRPr="003862C5">
                                <w:rPr>
                                  <w:rFonts w:ascii="Century Gothic" w:hAnsi="Century Gothic"/>
                                  <w:b/>
                                  <w:bCs/>
                                  <w:color w:val="FF0066"/>
                                  <w:sz w:val="32"/>
                                  <w:szCs w:val="32"/>
                                  <w:lang w:val="en-GB"/>
                                </w:rPr>
                                <w:t>KEY VOCABULARY</w:t>
                              </w:r>
                            </w:p>
                            <w:p w14:paraId="351FBC6E" w14:textId="77777777" w:rsidR="00570841" w:rsidRPr="00570841" w:rsidRDefault="00570841" w:rsidP="00570841">
                              <w:pPr>
                                <w:spacing w:line="240" w:lineRule="auto"/>
                                <w:jc w:val="center"/>
                                <w:rPr>
                                  <w:rFonts w:ascii="Century Gothic" w:hAnsi="Century Gothic"/>
                                  <w:color w:val="FF0066"/>
                                  <w:sz w:val="32"/>
                                  <w:szCs w:val="32"/>
                                </w:rPr>
                              </w:pPr>
                              <w:r w:rsidRPr="00570841">
                                <w:rPr>
                                  <w:rFonts w:ascii="Century Gothic" w:hAnsi="Century Gothic"/>
                                  <w:color w:val="FF0066"/>
                                  <w:sz w:val="32"/>
                                  <w:szCs w:val="32"/>
                                </w:rPr>
                                <w:t>care      sickness      hospice    compassion</w:t>
                              </w:r>
                            </w:p>
                            <w:p w14:paraId="1D8C8960" w14:textId="77777777" w:rsidR="00570841" w:rsidRPr="00570841" w:rsidRDefault="00570841" w:rsidP="00570841">
                              <w:pPr>
                                <w:spacing w:line="240" w:lineRule="auto"/>
                                <w:jc w:val="center"/>
                                <w:rPr>
                                  <w:rFonts w:ascii="Century Gothic" w:hAnsi="Century Gothic"/>
                                  <w:color w:val="FF0066"/>
                                  <w:sz w:val="32"/>
                                  <w:szCs w:val="32"/>
                                </w:rPr>
                              </w:pPr>
                              <w:r w:rsidRPr="00570841">
                                <w:rPr>
                                  <w:rFonts w:ascii="Century Gothic" w:hAnsi="Century Gothic"/>
                                  <w:color w:val="FF0066"/>
                                  <w:sz w:val="32"/>
                                  <w:szCs w:val="32"/>
                                </w:rPr>
                                <w:t>Sacrament    anointing     Lourdes</w:t>
                              </w:r>
                            </w:p>
                            <w:p w14:paraId="7B20D82E" w14:textId="679D4047" w:rsidR="00702E31" w:rsidRPr="003862C5" w:rsidRDefault="00702E31" w:rsidP="00702E31">
                              <w:pPr>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5BA98731" id="Group 12" o:spid="_x0000_s1032" style="position:absolute;margin-left:255.75pt;margin-top:399pt;width:203.8pt;height:159.3pt;z-index:251665408;mso-position-horizontal-relative:margin;mso-width-relative:margin;mso-height-relative:margin" coordsize="39879,1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">
                <v:shape id="_x0000_s1033" type="#_x0000_t202" style="position:absolute;left:1576;top:472;width:38303;height:1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3862C5" w:rsidRDefault="00702E31" w:rsidP="00702E31">
                        <w:pPr>
                          <w:jc w:val="center"/>
                          <w:rPr>
                            <w:rFonts w:ascii="Century Gothic" w:hAnsi="Century Gothic"/>
                            <w:b/>
                            <w:bCs/>
                            <w:color w:val="FF0066"/>
                            <w:sz w:val="32"/>
                            <w:szCs w:val="32"/>
                            <w:lang w:val="en-GB"/>
                          </w:rPr>
                        </w:pPr>
                        <w:r w:rsidRPr="003862C5">
                          <w:rPr>
                            <w:rFonts w:ascii="Century Gothic" w:hAnsi="Century Gothic"/>
                            <w:b/>
                            <w:bCs/>
                            <w:color w:val="FF0066"/>
                            <w:sz w:val="32"/>
                            <w:szCs w:val="32"/>
                            <w:lang w:val="en-GB"/>
                          </w:rPr>
                          <w:t>KEY VOCABULARY</w:t>
                        </w:r>
                      </w:p>
                      <w:p w14:paraId="351FBC6E" w14:textId="77777777" w:rsidR="00570841" w:rsidRPr="00570841" w:rsidRDefault="00570841" w:rsidP="00570841">
                        <w:pPr>
                          <w:spacing w:line="240" w:lineRule="auto"/>
                          <w:jc w:val="center"/>
                          <w:rPr>
                            <w:rFonts w:ascii="Century Gothic" w:hAnsi="Century Gothic"/>
                            <w:color w:val="FF0066"/>
                            <w:sz w:val="32"/>
                            <w:szCs w:val="32"/>
                          </w:rPr>
                        </w:pPr>
                        <w:r w:rsidRPr="00570841">
                          <w:rPr>
                            <w:rFonts w:ascii="Century Gothic" w:hAnsi="Century Gothic"/>
                            <w:color w:val="FF0066"/>
                            <w:sz w:val="32"/>
                            <w:szCs w:val="32"/>
                          </w:rPr>
                          <w:t>care      sickness      hospice    compassion</w:t>
                        </w:r>
                      </w:p>
                      <w:p w14:paraId="1D8C8960" w14:textId="77777777" w:rsidR="00570841" w:rsidRPr="00570841" w:rsidRDefault="00570841" w:rsidP="00570841">
                        <w:pPr>
                          <w:spacing w:line="240" w:lineRule="auto"/>
                          <w:jc w:val="center"/>
                          <w:rPr>
                            <w:rFonts w:ascii="Century Gothic" w:hAnsi="Century Gothic"/>
                            <w:color w:val="FF0066"/>
                            <w:sz w:val="32"/>
                            <w:szCs w:val="32"/>
                          </w:rPr>
                        </w:pPr>
                        <w:r w:rsidRPr="00570841">
                          <w:rPr>
                            <w:rFonts w:ascii="Century Gothic" w:hAnsi="Century Gothic"/>
                            <w:color w:val="FF0066"/>
                            <w:sz w:val="32"/>
                            <w:szCs w:val="32"/>
                          </w:rPr>
                          <w:t>Sacrament    anointing     Lourdes</w:t>
                        </w:r>
                      </w:p>
                      <w:p w14:paraId="7B20D82E" w14:textId="679D4047" w:rsidR="00702E31" w:rsidRPr="003862C5" w:rsidRDefault="00702E31" w:rsidP="00702E31">
                        <w:pPr>
                          <w:jc w:val="center"/>
                          <w:rPr>
                            <w:rFonts w:ascii="Century Gothic" w:hAnsi="Century Gothic"/>
                            <w:color w:val="FF0066"/>
                            <w:sz w:val="32"/>
                            <w:szCs w:val="32"/>
                            <w:lang w:val="en-GB"/>
                          </w:rPr>
                        </w:pPr>
                      </w:p>
                    </w:txbxContent>
                  </v:textbox>
                </v:shape>
                <v:roundrect id="Rectangle: Rounded Corners 11" o:spid="_x0000_s1034"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B71849">
        <w:rPr>
          <w:noProof/>
        </w:rPr>
        <w:t xml:space="preserve">  </w:t>
      </w:r>
      <w:r w:rsidR="001738ED">
        <w:rPr>
          <w:rFonts w:ascii="Century Gothic" w:hAnsi="Century Gothic"/>
          <w:b/>
          <w:bCs/>
          <w:noProof/>
          <w:sz w:val="28"/>
          <w:szCs w:val="28"/>
        </w:rPr>
        <w:t xml:space="preserve"> </w:t>
      </w:r>
      <w:r w:rsidR="00CD7F9E">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52421A4C">
                <wp:simplePos x="0" y="0"/>
                <wp:positionH relativeFrom="column">
                  <wp:posOffset>-304800</wp:posOffset>
                </wp:positionH>
                <wp:positionV relativeFrom="paragraph">
                  <wp:posOffset>4295775</wp:posOffset>
                </wp:positionV>
                <wp:extent cx="3373755" cy="2943224"/>
                <wp:effectExtent l="0" t="0" r="17145" b="10160"/>
                <wp:wrapNone/>
                <wp:docPr id="18" name="Group 18"/>
                <wp:cNvGraphicFramePr/>
                <a:graphic xmlns:a="http://schemas.openxmlformats.org/drawingml/2006/main">
                  <a:graphicData uri="http://schemas.microsoft.com/office/word/2010/wordprocessingGroup">
                    <wpg:wgp>
                      <wpg:cNvGrpSpPr/>
                      <wpg:grpSpPr>
                        <a:xfrm>
                          <a:off x="0" y="0"/>
                          <a:ext cx="3373755" cy="2943224"/>
                          <a:chOff x="0" y="-41295"/>
                          <a:chExt cx="3965910" cy="1276016"/>
                        </a:xfrm>
                      </wpg:grpSpPr>
                      <wps:wsp>
                        <wps:cNvPr id="19" name="Text Box 2"/>
                        <wps:cNvSpPr txBox="1">
                          <a:spLocks noChangeArrowheads="1"/>
                        </wps:cNvSpPr>
                        <wps:spPr bwMode="auto">
                          <a:xfrm>
                            <a:off x="37066" y="-31167"/>
                            <a:ext cx="3928844" cy="1265888"/>
                          </a:xfrm>
                          <a:prstGeom prst="rect">
                            <a:avLst/>
                          </a:prstGeom>
                          <a:solidFill>
                            <a:srgbClr val="FFFFFF"/>
                          </a:solidFill>
                          <a:ln w="9525">
                            <a:solidFill>
                              <a:schemeClr val="bg1"/>
                            </a:solidFill>
                            <a:miter lim="800000"/>
                            <a:headEnd/>
                            <a:tailEnd/>
                          </a:ln>
                        </wps:spPr>
                        <wps:txbx>
                          <w:txbxContent>
                            <w:p w14:paraId="717C07E8" w14:textId="77777777" w:rsidR="00B50829" w:rsidRPr="00822BF3" w:rsidRDefault="00B50829" w:rsidP="00B50829">
                              <w:pPr>
                                <w:widowControl w:val="0"/>
                                <w:autoSpaceDE w:val="0"/>
                                <w:autoSpaceDN w:val="0"/>
                                <w:adjustRightInd w:val="0"/>
                                <w:spacing w:before="26"/>
                                <w:ind w:left="60" w:right="-70"/>
                                <w:jc w:val="center"/>
                                <w:rPr>
                                  <w:rFonts w:ascii="Century Gothic" w:hAnsi="Century Gothic"/>
                                  <w:b/>
                                  <w:bCs/>
                                  <w:color w:val="FF2121"/>
                                  <w:sz w:val="32"/>
                                  <w:szCs w:val="32"/>
                                  <w:lang w:val="en-GB"/>
                                </w:rPr>
                              </w:pPr>
                              <w:r w:rsidRPr="00822BF3">
                                <w:rPr>
                                  <w:rFonts w:ascii="Century Gothic" w:hAnsi="Century Gothic"/>
                                  <w:b/>
                                  <w:bCs/>
                                  <w:color w:val="FF2121"/>
                                  <w:sz w:val="32"/>
                                  <w:szCs w:val="32"/>
                                  <w:lang w:val="en-GB"/>
                                </w:rPr>
                                <w:t>REFLECTION</w:t>
                              </w:r>
                            </w:p>
                            <w:p w14:paraId="296006CD" w14:textId="1029D658" w:rsidR="00B50829" w:rsidRPr="00822BF3" w:rsidRDefault="00822BF3" w:rsidP="00B50829">
                              <w:pPr>
                                <w:widowControl w:val="0"/>
                                <w:autoSpaceDE w:val="0"/>
                                <w:autoSpaceDN w:val="0"/>
                                <w:adjustRightInd w:val="0"/>
                                <w:spacing w:before="26"/>
                                <w:ind w:left="60" w:right="-70"/>
                                <w:jc w:val="center"/>
                                <w:rPr>
                                  <w:rFonts w:ascii="Century Gothic" w:hAnsi="Century Gothic"/>
                                  <w:color w:val="FF2121"/>
                                  <w:sz w:val="44"/>
                                  <w:szCs w:val="44"/>
                                  <w:lang w:val="en-GB"/>
                                </w:rPr>
                              </w:pPr>
                              <w:r w:rsidRPr="00822BF3">
                                <w:rPr>
                                  <w:rFonts w:ascii="Century Gothic" w:hAnsi="Century Gothic" w:cstheme="minorHAnsi"/>
                                  <w:color w:val="FF2121"/>
                                  <w:lang w:val="en-GB"/>
                                </w:rPr>
                                <w:t xml:space="preserve">I have chosen the way of faithfulness; </w:t>
                              </w:r>
                              <w:r w:rsidRPr="00822BF3">
                                <w:rPr>
                                  <w:rFonts w:ascii="Century Gothic" w:hAnsi="Century Gothic" w:cstheme="minorHAnsi"/>
                                  <w:color w:val="FF2121"/>
                                </w:rPr>
                                <w:br/>
                              </w:r>
                              <w:r w:rsidRPr="00822BF3">
                                <w:rPr>
                                  <w:rFonts w:ascii="Century Gothic" w:hAnsi="Century Gothic" w:cstheme="minorHAnsi"/>
                                  <w:color w:val="FF2121"/>
                                  <w:lang w:val="en-GB"/>
                                </w:rPr>
                                <w:t>I set your ordinances before me.</w:t>
                              </w:r>
                              <w:r w:rsidRPr="00822BF3">
                                <w:rPr>
                                  <w:rFonts w:ascii="Century Gothic" w:hAnsi="Century Gothic" w:cstheme="minorHAnsi"/>
                                  <w:color w:val="FF2121"/>
                                </w:rPr>
                                <w:br/>
                              </w:r>
                              <w:r w:rsidRPr="00822BF3">
                                <w:rPr>
                                  <w:rFonts w:ascii="Century Gothic" w:hAnsi="Century Gothic" w:cstheme="minorHAnsi"/>
                                  <w:color w:val="FF2121"/>
                                  <w:lang w:val="en-GB"/>
                                </w:rPr>
                                <w:t>I cling to your decrees,</w:t>
                              </w:r>
                              <w:r w:rsidRPr="00822BF3">
                                <w:rPr>
                                  <w:rFonts w:ascii="Century Gothic" w:hAnsi="Century Gothic" w:cstheme="minorHAnsi"/>
                                  <w:color w:val="FF2121"/>
                                </w:rPr>
                                <w:br/>
                              </w:r>
                              <w:r w:rsidRPr="00822BF3">
                                <w:rPr>
                                  <w:rFonts w:ascii="Century Gothic" w:hAnsi="Century Gothic" w:cstheme="minorHAnsi"/>
                                  <w:color w:val="FF2121"/>
                                  <w:lang w:val="en-GB"/>
                                </w:rPr>
                                <w:t>O Lord; let me not be put to shame.</w:t>
                              </w:r>
                              <w:r w:rsidRPr="00822BF3">
                                <w:rPr>
                                  <w:rFonts w:ascii="Century Gothic" w:hAnsi="Century Gothic" w:cstheme="minorHAnsi"/>
                                  <w:color w:val="FF2121"/>
                                </w:rPr>
                                <w:br/>
                              </w:r>
                              <w:r w:rsidRPr="00822BF3">
                                <w:rPr>
                                  <w:rFonts w:ascii="Century Gothic" w:hAnsi="Century Gothic" w:cstheme="minorHAnsi"/>
                                  <w:color w:val="FF2121"/>
                                  <w:lang w:val="en-GB"/>
                                </w:rPr>
                                <w:t xml:space="preserve">I run the way of your commandments, </w:t>
                              </w:r>
                              <w:r w:rsidRPr="00822BF3">
                                <w:rPr>
                                  <w:rFonts w:ascii="Century Gothic" w:hAnsi="Century Gothic" w:cstheme="minorHAnsi"/>
                                  <w:color w:val="FF2121"/>
                                </w:rPr>
                                <w:br/>
                              </w:r>
                              <w:r w:rsidRPr="00822BF3">
                                <w:rPr>
                                  <w:rFonts w:ascii="Century Gothic" w:hAnsi="Century Gothic" w:cstheme="minorHAnsi"/>
                                  <w:color w:val="FF2121"/>
                                  <w:lang w:val="en-GB"/>
                                </w:rPr>
                                <w:t>for you enlarge my understanding.</w:t>
                              </w:r>
                              <w:r w:rsidRPr="00822BF3">
                                <w:rPr>
                                  <w:rFonts w:ascii="Century Gothic" w:hAnsi="Century Gothic" w:cstheme="minorHAnsi"/>
                                  <w:color w:val="FF2121"/>
                                </w:rPr>
                                <w:br/>
                              </w:r>
                              <w:r w:rsidRPr="00822BF3">
                                <w:rPr>
                                  <w:rFonts w:ascii="Century Gothic" w:hAnsi="Century Gothic" w:cstheme="minorHAnsi"/>
                                  <w:color w:val="FF2121"/>
                                  <w:lang w:val="en-GB"/>
                                </w:rPr>
                                <w:t xml:space="preserve">Teach me, O Lord, the way of your statutes, </w:t>
                              </w:r>
                              <w:r w:rsidRPr="00822BF3">
                                <w:rPr>
                                  <w:rFonts w:ascii="Century Gothic" w:hAnsi="Century Gothic" w:cstheme="minorHAnsi"/>
                                  <w:color w:val="FF2121"/>
                                </w:rPr>
                                <w:br/>
                              </w:r>
                              <w:r w:rsidRPr="00822BF3">
                                <w:rPr>
                                  <w:rFonts w:ascii="Century Gothic" w:hAnsi="Century Gothic" w:cstheme="minorHAnsi"/>
                                  <w:color w:val="FF2121"/>
                                  <w:lang w:val="en-GB"/>
                                </w:rPr>
                                <w:t>and I will observe it to the end.</w:t>
                              </w:r>
                              <w:r w:rsidRPr="00822BF3">
                                <w:rPr>
                                  <w:rFonts w:ascii="Century Gothic" w:hAnsi="Century Gothic" w:cstheme="minorHAnsi"/>
                                  <w:color w:val="FF2121"/>
                                </w:rPr>
                                <w:br/>
                              </w:r>
                              <w:r w:rsidRPr="00822BF3">
                                <w:rPr>
                                  <w:rFonts w:ascii="Century Gothic" w:hAnsi="Century Gothic" w:cstheme="minorHAnsi"/>
                                  <w:color w:val="FF2121"/>
                                  <w:lang w:val="en-GB"/>
                                </w:rPr>
                                <w:t xml:space="preserve">Give me understanding that I may keep your law </w:t>
                              </w:r>
                              <w:r w:rsidRPr="00822BF3">
                                <w:rPr>
                                  <w:rFonts w:ascii="Century Gothic" w:hAnsi="Century Gothic" w:cstheme="minorHAnsi"/>
                                  <w:color w:val="FF2121"/>
                                </w:rPr>
                                <w:br/>
                              </w:r>
                              <w:r w:rsidRPr="00822BF3">
                                <w:rPr>
                                  <w:rFonts w:ascii="Century Gothic" w:hAnsi="Century Gothic" w:cstheme="minorHAnsi"/>
                                  <w:color w:val="FF2121"/>
                                  <w:lang w:val="en-GB"/>
                                </w:rPr>
                                <w:t>and observe it with my whole heart.</w:t>
                              </w:r>
                              <w:r w:rsidRPr="00822BF3">
                                <w:rPr>
                                  <w:rFonts w:ascii="Century Gothic" w:hAnsi="Century Gothic" w:cstheme="minorHAnsi"/>
                                  <w:color w:val="FF2121"/>
                                </w:rPr>
                                <w:br/>
                              </w:r>
                              <w:r w:rsidRPr="00822BF3">
                                <w:rPr>
                                  <w:rFonts w:ascii="Century Gothic" w:hAnsi="Century Gothic" w:cstheme="minorHAnsi"/>
                                  <w:color w:val="FF2121"/>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77E45917" id="Group 18" o:spid="_x0000_s1035" style="position:absolute;margin-left:-24pt;margin-top:338.25pt;width:265.65pt;height:231.75pt;z-index:251670528;mso-width-relative:margin;mso-height-relative:margin" coordorigin=",-412" coordsize="39659,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">
                <v:shape id="_x0000_s1036" type="#_x0000_t202" style="position:absolute;left:370;top:-311;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77777777" w:rsidR="00B50829" w:rsidRPr="00822BF3" w:rsidRDefault="00B50829" w:rsidP="00B50829">
                        <w:pPr>
                          <w:widowControl w:val="0"/>
                          <w:autoSpaceDE w:val="0"/>
                          <w:autoSpaceDN w:val="0"/>
                          <w:adjustRightInd w:val="0"/>
                          <w:spacing w:before="26"/>
                          <w:ind w:left="60" w:right="-70"/>
                          <w:jc w:val="center"/>
                          <w:rPr>
                            <w:rFonts w:ascii="Century Gothic" w:hAnsi="Century Gothic"/>
                            <w:b/>
                            <w:bCs/>
                            <w:color w:val="FF2121"/>
                            <w:sz w:val="32"/>
                            <w:szCs w:val="32"/>
                            <w:lang w:val="en-GB"/>
                          </w:rPr>
                        </w:pPr>
                        <w:r w:rsidRPr="00822BF3">
                          <w:rPr>
                            <w:rFonts w:ascii="Century Gothic" w:hAnsi="Century Gothic"/>
                            <w:b/>
                            <w:bCs/>
                            <w:color w:val="FF2121"/>
                            <w:sz w:val="32"/>
                            <w:szCs w:val="32"/>
                            <w:lang w:val="en-GB"/>
                          </w:rPr>
                          <w:t>REFLECTION</w:t>
                        </w:r>
                      </w:p>
                      <w:p w14:paraId="296006CD" w14:textId="1029D658" w:rsidR="00B50829" w:rsidRPr="00822BF3" w:rsidRDefault="00822BF3" w:rsidP="00B50829">
                        <w:pPr>
                          <w:widowControl w:val="0"/>
                          <w:autoSpaceDE w:val="0"/>
                          <w:autoSpaceDN w:val="0"/>
                          <w:adjustRightInd w:val="0"/>
                          <w:spacing w:before="26"/>
                          <w:ind w:left="60" w:right="-70"/>
                          <w:jc w:val="center"/>
                          <w:rPr>
                            <w:rFonts w:ascii="Century Gothic" w:hAnsi="Century Gothic"/>
                            <w:color w:val="FF2121"/>
                            <w:sz w:val="44"/>
                            <w:szCs w:val="44"/>
                            <w:lang w:val="en-GB"/>
                          </w:rPr>
                        </w:pPr>
                        <w:r w:rsidRPr="00822BF3">
                          <w:rPr>
                            <w:rFonts w:ascii="Century Gothic" w:hAnsi="Century Gothic" w:cstheme="minorHAnsi"/>
                            <w:color w:val="FF2121"/>
                            <w:lang w:val="en-GB"/>
                          </w:rPr>
                          <w:t xml:space="preserve">I have chosen the way of faithfulness; </w:t>
                        </w:r>
                        <w:r w:rsidRPr="00822BF3">
                          <w:rPr>
                            <w:rFonts w:ascii="Century Gothic" w:hAnsi="Century Gothic" w:cstheme="minorHAnsi"/>
                            <w:color w:val="FF2121"/>
                          </w:rPr>
                          <w:br/>
                        </w:r>
                        <w:r w:rsidRPr="00822BF3">
                          <w:rPr>
                            <w:rFonts w:ascii="Century Gothic" w:hAnsi="Century Gothic" w:cstheme="minorHAnsi"/>
                            <w:color w:val="FF2121"/>
                            <w:lang w:val="en-GB"/>
                          </w:rPr>
                          <w:t>I set your ordinances before me.</w:t>
                        </w:r>
                        <w:r w:rsidRPr="00822BF3">
                          <w:rPr>
                            <w:rFonts w:ascii="Century Gothic" w:hAnsi="Century Gothic" w:cstheme="minorHAnsi"/>
                            <w:color w:val="FF2121"/>
                          </w:rPr>
                          <w:br/>
                        </w:r>
                        <w:r w:rsidRPr="00822BF3">
                          <w:rPr>
                            <w:rFonts w:ascii="Century Gothic" w:hAnsi="Century Gothic" w:cstheme="minorHAnsi"/>
                            <w:color w:val="FF2121"/>
                            <w:lang w:val="en-GB"/>
                          </w:rPr>
                          <w:t>I cling to your decrees,</w:t>
                        </w:r>
                        <w:r w:rsidRPr="00822BF3">
                          <w:rPr>
                            <w:rFonts w:ascii="Century Gothic" w:hAnsi="Century Gothic" w:cstheme="minorHAnsi"/>
                            <w:color w:val="FF2121"/>
                          </w:rPr>
                          <w:br/>
                        </w:r>
                        <w:r w:rsidRPr="00822BF3">
                          <w:rPr>
                            <w:rFonts w:ascii="Century Gothic" w:hAnsi="Century Gothic" w:cstheme="minorHAnsi"/>
                            <w:color w:val="FF2121"/>
                            <w:lang w:val="en-GB"/>
                          </w:rPr>
                          <w:t>O Lord; let me not be put to shame.</w:t>
                        </w:r>
                        <w:r w:rsidRPr="00822BF3">
                          <w:rPr>
                            <w:rFonts w:ascii="Century Gothic" w:hAnsi="Century Gothic" w:cstheme="minorHAnsi"/>
                            <w:color w:val="FF2121"/>
                          </w:rPr>
                          <w:br/>
                        </w:r>
                        <w:r w:rsidRPr="00822BF3">
                          <w:rPr>
                            <w:rFonts w:ascii="Century Gothic" w:hAnsi="Century Gothic" w:cstheme="minorHAnsi"/>
                            <w:color w:val="FF2121"/>
                            <w:lang w:val="en-GB"/>
                          </w:rPr>
                          <w:t xml:space="preserve">I run the way of your commandments, </w:t>
                        </w:r>
                        <w:r w:rsidRPr="00822BF3">
                          <w:rPr>
                            <w:rFonts w:ascii="Century Gothic" w:hAnsi="Century Gothic" w:cstheme="minorHAnsi"/>
                            <w:color w:val="FF2121"/>
                          </w:rPr>
                          <w:br/>
                        </w:r>
                        <w:r w:rsidRPr="00822BF3">
                          <w:rPr>
                            <w:rFonts w:ascii="Century Gothic" w:hAnsi="Century Gothic" w:cstheme="minorHAnsi"/>
                            <w:color w:val="FF2121"/>
                            <w:lang w:val="en-GB"/>
                          </w:rPr>
                          <w:t>for you enlarge my understanding.</w:t>
                        </w:r>
                        <w:r w:rsidRPr="00822BF3">
                          <w:rPr>
                            <w:rFonts w:ascii="Century Gothic" w:hAnsi="Century Gothic" w:cstheme="minorHAnsi"/>
                            <w:color w:val="FF2121"/>
                          </w:rPr>
                          <w:br/>
                        </w:r>
                        <w:r w:rsidRPr="00822BF3">
                          <w:rPr>
                            <w:rFonts w:ascii="Century Gothic" w:hAnsi="Century Gothic" w:cstheme="minorHAnsi"/>
                            <w:color w:val="FF2121"/>
                            <w:lang w:val="en-GB"/>
                          </w:rPr>
                          <w:t xml:space="preserve">Teach me, O Lord, the way of your statutes, </w:t>
                        </w:r>
                        <w:r w:rsidRPr="00822BF3">
                          <w:rPr>
                            <w:rFonts w:ascii="Century Gothic" w:hAnsi="Century Gothic" w:cstheme="minorHAnsi"/>
                            <w:color w:val="FF2121"/>
                          </w:rPr>
                          <w:br/>
                        </w:r>
                        <w:r w:rsidRPr="00822BF3">
                          <w:rPr>
                            <w:rFonts w:ascii="Century Gothic" w:hAnsi="Century Gothic" w:cstheme="minorHAnsi"/>
                            <w:color w:val="FF2121"/>
                            <w:lang w:val="en-GB"/>
                          </w:rPr>
                          <w:t>and I will observe it to the end.</w:t>
                        </w:r>
                        <w:r w:rsidRPr="00822BF3">
                          <w:rPr>
                            <w:rFonts w:ascii="Century Gothic" w:hAnsi="Century Gothic" w:cstheme="minorHAnsi"/>
                            <w:color w:val="FF2121"/>
                          </w:rPr>
                          <w:br/>
                        </w:r>
                        <w:r w:rsidRPr="00822BF3">
                          <w:rPr>
                            <w:rFonts w:ascii="Century Gothic" w:hAnsi="Century Gothic" w:cstheme="minorHAnsi"/>
                            <w:color w:val="FF2121"/>
                            <w:lang w:val="en-GB"/>
                          </w:rPr>
                          <w:t xml:space="preserve">Give me understanding that I may keep your law </w:t>
                        </w:r>
                        <w:r w:rsidRPr="00822BF3">
                          <w:rPr>
                            <w:rFonts w:ascii="Century Gothic" w:hAnsi="Century Gothic" w:cstheme="minorHAnsi"/>
                            <w:color w:val="FF2121"/>
                          </w:rPr>
                          <w:br/>
                        </w:r>
                        <w:r w:rsidRPr="00822BF3">
                          <w:rPr>
                            <w:rFonts w:ascii="Century Gothic" w:hAnsi="Century Gothic" w:cstheme="minorHAnsi"/>
                            <w:color w:val="FF2121"/>
                            <w:lang w:val="en-GB"/>
                          </w:rPr>
                          <w:t>and observe it with my whole heart.</w:t>
                        </w:r>
                        <w:r w:rsidRPr="00822BF3">
                          <w:rPr>
                            <w:rFonts w:ascii="Century Gothic" w:hAnsi="Century Gothic" w:cstheme="minorHAnsi"/>
                            <w:color w:val="FF2121"/>
                          </w:rPr>
                          <w:br/>
                        </w:r>
                        <w:r w:rsidRPr="00822BF3">
                          <w:rPr>
                            <w:rFonts w:ascii="Century Gothic" w:hAnsi="Century Gothic" w:cstheme="minorHAnsi"/>
                            <w:color w:val="FF2121"/>
                            <w:lang w:val="en-GB"/>
                          </w:rPr>
                          <w:t>Amen.</w:t>
                        </w:r>
                      </w:p>
                      <w:p w14:paraId="18A710EB" w14:textId="3E485494" w:rsidR="00B50829" w:rsidRPr="00822BF3" w:rsidRDefault="00B50829" w:rsidP="00B50829">
                        <w:pPr>
                          <w:jc w:val="center"/>
                          <w:rPr>
                            <w:rFonts w:ascii="Century Gothic" w:hAnsi="Century Gothic"/>
                            <w:color w:val="FF2121"/>
                            <w:sz w:val="44"/>
                            <w:szCs w:val="44"/>
                            <w:lang w:val="en-GB"/>
                          </w:rPr>
                        </w:pPr>
                      </w:p>
                    </w:txbxContent>
                  </v:textbox>
                </v:shape>
                <v:roundrect id="Rectangle: Rounded Corners 20" o:spid="_x0000_s1037"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2547EC">
        <w:rPr>
          <w:noProof/>
        </w:rPr>
        <mc:AlternateContent>
          <mc:Choice Requires="wpg">
            <w:drawing>
              <wp:anchor distT="0" distB="0" distL="114300" distR="114300" simplePos="0" relativeHeight="251655168" behindDoc="0" locked="0" layoutInCell="1" allowOverlap="1" wp14:anchorId="34118D9A" wp14:editId="1952C3FC">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chemeClr val="accent6">
                            <a:lumMod val="60000"/>
                            <a:lumOff val="40000"/>
                          </a:schemeClr>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0E9BEFF2" w:rsidR="00D437E7" w:rsidRPr="002547EC" w:rsidRDefault="00570841" w:rsidP="00D437E7">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HEALING</w:t>
                              </w:r>
                            </w:p>
                            <w:p w14:paraId="7361CA72" w14:textId="0222D126" w:rsidR="00E870F0" w:rsidRPr="002547EC" w:rsidRDefault="00E870F0" w:rsidP="00D437E7">
                              <w:pPr>
                                <w:jc w:val="center"/>
                                <w:rPr>
                                  <w:rFonts w:ascii="Century Gothic" w:hAnsi="Century Gothic"/>
                                  <w:color w:val="FFFFFF" w:themeColor="background1"/>
                                  <w:sz w:val="36"/>
                                  <w:szCs w:val="36"/>
                                </w:rPr>
                              </w:pPr>
                              <w:r w:rsidRPr="002547EC">
                                <w:rPr>
                                  <w:rFonts w:ascii="Century Gothic" w:hAnsi="Century Gothic"/>
                                  <w:color w:val="FFFFFF" w:themeColor="background1"/>
                                  <w:sz w:val="36"/>
                                  <w:szCs w:val="36"/>
                                </w:rPr>
                                <w:t>Year 6</w:t>
                              </w:r>
                              <w:bookmarkStart w:id="0" w:name="_GoBack"/>
                              <w:bookmarkEnd w:id="0"/>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38"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">
                <v:roundrect id="Rectangle: Rounded Corners 6" o:spid="_x0000_s1039" style="position:absolute;left:952;width:46673;height:100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" filled="f" strokecolor="#fcf" strokeweight="1pt">
                  <v:stroke joinstyle="miter"/>
                </v:roundrect>
                <v:shapetype id="_x0000_t202" coordsize="21600,21600" o:spt="202" path="m,l,21600r21600,l21600,xe">
                  <v:stroke joinstyle="miter"/>
                  <v:path gradientshapeok="t" o:connecttype="rect"/>
                </v:shapetype>
                <v:shape id="_x0000_s1040" type="#_x0000_t202" style="position:absolute;left:2332;top:298;width:44045;height:92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7478292D" w14:textId="0E9BEFF2" w:rsidR="00D437E7" w:rsidRPr="002547EC" w:rsidRDefault="00570841" w:rsidP="00D437E7">
                        <w:pPr>
                          <w:jc w:val="center"/>
                          <w:rPr>
                            <w:rFonts w:ascii="Century Gothic" w:hAnsi="Century Gothic"/>
                            <w:b/>
                            <w:bCs/>
                            <w:color w:val="FFFFFF" w:themeColor="background1"/>
                            <w:sz w:val="48"/>
                            <w:szCs w:val="48"/>
                          </w:rPr>
                        </w:pPr>
                        <w:r>
                          <w:rPr>
                            <w:rFonts w:ascii="Century Gothic" w:hAnsi="Century Gothic"/>
                            <w:b/>
                            <w:bCs/>
                            <w:color w:val="FFFFFF" w:themeColor="background1"/>
                            <w:sz w:val="48"/>
                            <w:szCs w:val="48"/>
                          </w:rPr>
                          <w:t>HEALING</w:t>
                        </w:r>
                      </w:p>
                      <w:p w14:paraId="7361CA72" w14:textId="0222D126" w:rsidR="00E870F0" w:rsidRPr="002547EC" w:rsidRDefault="00E870F0" w:rsidP="00D437E7">
                        <w:pPr>
                          <w:jc w:val="center"/>
                          <w:rPr>
                            <w:rFonts w:ascii="Century Gothic" w:hAnsi="Century Gothic"/>
                            <w:color w:val="FFFFFF" w:themeColor="background1"/>
                            <w:sz w:val="36"/>
                            <w:szCs w:val="36"/>
                          </w:rPr>
                        </w:pPr>
                        <w:r w:rsidRPr="002547EC">
                          <w:rPr>
                            <w:rFonts w:ascii="Century Gothic" w:hAnsi="Century Gothic"/>
                            <w:color w:val="FFFFFF" w:themeColor="background1"/>
                            <w:sz w:val="36"/>
                            <w:szCs w:val="36"/>
                          </w:rPr>
                          <w:t>Year 6</w:t>
                        </w:r>
                        <w:bookmarkStart w:id="1" w:name="_GoBack"/>
                        <w:bookmarkEnd w:id="1"/>
                      </w:p>
                    </w:txbxContent>
                  </v:textbox>
                </v:shape>
                <w10:wrap anchorx="margin"/>
              </v:group>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9744" behindDoc="0" locked="0" layoutInCell="1" allowOverlap="1" wp14:anchorId="2D095868" wp14:editId="1BB3778B">
                <wp:simplePos x="0" y="0"/>
                <wp:positionH relativeFrom="page">
                  <wp:posOffset>6763407</wp:posOffset>
                </wp:positionH>
                <wp:positionV relativeFrom="paragraph">
                  <wp:posOffset>-204951</wp:posOffset>
                </wp:positionV>
                <wp:extent cx="3168650" cy="1811962"/>
                <wp:effectExtent l="0" t="0" r="12700" b="17145"/>
                <wp:wrapNone/>
                <wp:docPr id="31" name="Rectangle: Rounded Corners 31"/>
                <wp:cNvGraphicFramePr/>
                <a:graphic xmlns:a="http://schemas.openxmlformats.org/drawingml/2006/main">
                  <a:graphicData uri="http://schemas.microsoft.com/office/word/2010/wordprocessingShape">
                    <wps:wsp>
                      <wps:cNvSpPr/>
                      <wps:spPr>
                        <a:xfrm>
                          <a:off x="0" y="0"/>
                          <a:ext cx="3168650" cy="181196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5778B2E5" id="Rectangle: Rounded Corners 31" o:spid="_x0000_s1026" style="position:absolute;margin-left:532.55pt;margin-top:-16.15pt;width:249.5pt;height:142.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" filled="f" strokecolor="black [3213]" strokeweight="1pt">
                <v:stroke joinstyle="miter"/>
                <w10:wrap anchorx="page"/>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696" behindDoc="0" locked="0" layoutInCell="1" allowOverlap="1" wp14:anchorId="53FD38A1" wp14:editId="01415B10">
                <wp:simplePos x="0" y="0"/>
                <wp:positionH relativeFrom="margin">
                  <wp:posOffset>2900855</wp:posOffset>
                </wp:positionH>
                <wp:positionV relativeFrom="paragraph">
                  <wp:posOffset>-189186</wp:posOffset>
                </wp:positionV>
                <wp:extent cx="3325495" cy="1796656"/>
                <wp:effectExtent l="0" t="0" r="27305" b="13335"/>
                <wp:wrapNone/>
                <wp:docPr id="29" name="Rectangle: Rounded Corners 29"/>
                <wp:cNvGraphicFramePr/>
                <a:graphic xmlns:a="http://schemas.openxmlformats.org/drawingml/2006/main">
                  <a:graphicData uri="http://schemas.microsoft.com/office/word/2010/wordprocessingShape">
                    <wps:wsp>
                      <wps:cNvSpPr/>
                      <wps:spPr>
                        <a:xfrm>
                          <a:off x="0" y="0"/>
                          <a:ext cx="3325495"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D62B3FB" id="Rectangle: Rounded Corners 29" o:spid="_x0000_s1026" style="position:absolute;margin-left:228.4pt;margin-top:-14.9pt;width:261.85pt;height:141.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" filled="f" strokecolor="black [3213]" strokeweight="1pt">
                <v:stroke joinstyle="miter"/>
                <w10:wrap anchorx="margin"/>
              </v:roundrect>
            </w:pict>
          </mc:Fallback>
        </mc:AlternateContent>
      </w:r>
      <w:r w:rsidR="00367685">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7BF21BDA">
                <wp:simplePos x="0" y="0"/>
                <wp:positionH relativeFrom="column">
                  <wp:posOffset>-362607</wp:posOffset>
                </wp:positionH>
                <wp:positionV relativeFrom="paragraph">
                  <wp:posOffset>-189186</wp:posOffset>
                </wp:positionV>
                <wp:extent cx="3168650" cy="1796656"/>
                <wp:effectExtent l="0" t="0" r="12700" b="13335"/>
                <wp:wrapNone/>
                <wp:docPr id="27" name="Rectangle: Rounded Corners 27"/>
                <wp:cNvGraphicFramePr/>
                <a:graphic xmlns:a="http://schemas.openxmlformats.org/drawingml/2006/main">
                  <a:graphicData uri="http://schemas.microsoft.com/office/word/2010/wordprocessingShape">
                    <wps:wsp>
                      <wps:cNvSpPr/>
                      <wps:spPr>
                        <a:xfrm>
                          <a:off x="0" y="0"/>
                          <a:ext cx="3168650" cy="17966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6EAB100A" id="Rectangle: Rounded Corners 27" o:spid="_x0000_s1026" style="position:absolute;margin-left:-28.55pt;margin-top:-14.9pt;width:249.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" filled="f" strokecolor="black [3213]" strokeweight="1pt">
                <v:stroke joinstyle="miter"/>
              </v:roundrect>
            </w:pict>
          </mc:Fallback>
        </mc:AlternateContent>
      </w:r>
      <w:r w:rsidR="00B50829">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44938408">
                <wp:simplePos x="0" y="0"/>
                <wp:positionH relativeFrom="column">
                  <wp:posOffset>6038084</wp:posOffset>
                </wp:positionH>
                <wp:positionV relativeFrom="paragraph">
                  <wp:posOffset>4461094</wp:posOffset>
                </wp:positionV>
                <wp:extent cx="3326130" cy="2632842"/>
                <wp:effectExtent l="0" t="0" r="26670" b="15240"/>
                <wp:wrapNone/>
                <wp:docPr id="15" name="Group 15"/>
                <wp:cNvGraphicFramePr/>
                <a:graphic xmlns:a="http://schemas.openxmlformats.org/drawingml/2006/main">
                  <a:graphicData uri="http://schemas.microsoft.com/office/word/2010/wordprocessingGroup">
                    <wpg:wgp>
                      <wpg:cNvGrpSpPr/>
                      <wpg:grpSpPr>
                        <a:xfrm>
                          <a:off x="0" y="0"/>
                          <a:ext cx="3326130" cy="2632842"/>
                          <a:chOff x="0" y="0"/>
                          <a:chExt cx="3909849" cy="1182414"/>
                        </a:xfrm>
                      </wpg:grpSpPr>
                      <wps:wsp>
                        <wps:cNvPr id="16" name="Text Box 2"/>
                        <wps:cNvSpPr txBox="1">
                          <a:spLocks noChangeArrowheads="1"/>
                        </wps:cNvSpPr>
                        <wps:spPr bwMode="auto">
                          <a:xfrm>
                            <a:off x="157656" y="47296"/>
                            <a:ext cx="3638550" cy="1109980"/>
                          </a:xfrm>
                          <a:prstGeom prst="rect">
                            <a:avLst/>
                          </a:prstGeom>
                          <a:solidFill>
                            <a:srgbClr val="FFFFFF"/>
                          </a:solidFill>
                          <a:ln w="9525">
                            <a:solidFill>
                              <a:schemeClr val="bg1"/>
                            </a:solidFill>
                            <a:miter lim="800000"/>
                            <a:headEnd/>
                            <a:tailEnd/>
                          </a:ln>
                        </wps:spPr>
                        <wps:txbx>
                          <w:txbxContent>
                            <w:p w14:paraId="5A8B1DCD" w14:textId="684030B8" w:rsidR="00B50829" w:rsidRPr="003862C5" w:rsidRDefault="00B50829" w:rsidP="00B50829">
                              <w:pPr>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07B295AE" w14:textId="77777777" w:rsidR="007D58A7" w:rsidRDefault="007D58A7" w:rsidP="007D58A7">
                              <w:pPr>
                                <w:widowControl w:val="0"/>
                                <w:autoSpaceDE w:val="0"/>
                                <w:autoSpaceDN w:val="0"/>
                                <w:adjustRightInd w:val="0"/>
                                <w:spacing w:before="26"/>
                                <w:ind w:left="60" w:right="-70"/>
                                <w:jc w:val="center"/>
                                <w:rPr>
                                  <w:rFonts w:ascii="Century Gothic" w:hAnsi="Century Gothic" w:cs="Calibri"/>
                                  <w:color w:val="0070C0"/>
                                  <w:sz w:val="28"/>
                                  <w:szCs w:val="32"/>
                                  <w:lang w:val="en-GB"/>
                                </w:rPr>
                              </w:pPr>
                            </w:p>
                            <w:p w14:paraId="28FA06D2" w14:textId="61F8250F" w:rsidR="007D58A7" w:rsidRPr="007D58A7" w:rsidRDefault="007D58A7" w:rsidP="007D58A7">
                              <w:pPr>
                                <w:widowControl w:val="0"/>
                                <w:autoSpaceDE w:val="0"/>
                                <w:autoSpaceDN w:val="0"/>
                                <w:adjustRightInd w:val="0"/>
                                <w:spacing w:before="26"/>
                                <w:ind w:left="60" w:right="-70"/>
                                <w:jc w:val="center"/>
                                <w:rPr>
                                  <w:rFonts w:ascii="Century Gothic" w:hAnsi="Century Gothic" w:cs="Calibri"/>
                                  <w:color w:val="0070C0"/>
                                  <w:sz w:val="28"/>
                                  <w:szCs w:val="32"/>
                                  <w:lang w:val="en-GB"/>
                                </w:rPr>
                              </w:pPr>
                              <w:r w:rsidRPr="007D58A7">
                                <w:rPr>
                                  <w:rFonts w:ascii="Century Gothic" w:hAnsi="Century Gothic" w:cs="Calibri"/>
                                  <w:color w:val="0070C0"/>
                                  <w:sz w:val="28"/>
                                  <w:szCs w:val="32"/>
                                  <w:lang w:val="en-GB"/>
                                </w:rPr>
                                <w:t>Mark 6: 13</w:t>
                              </w:r>
                            </w:p>
                            <w:p w14:paraId="1AE45DE3" w14:textId="5BEDB902" w:rsidR="007D58A7" w:rsidRPr="007D58A7" w:rsidRDefault="007D58A7" w:rsidP="007D58A7">
                              <w:pPr>
                                <w:widowControl w:val="0"/>
                                <w:autoSpaceDE w:val="0"/>
                                <w:autoSpaceDN w:val="0"/>
                                <w:adjustRightInd w:val="0"/>
                                <w:spacing w:before="26"/>
                                <w:ind w:left="60" w:right="-70"/>
                                <w:jc w:val="center"/>
                                <w:rPr>
                                  <w:rFonts w:ascii="Century Gothic" w:hAnsi="Century Gothic" w:cs="Calibri"/>
                                  <w:color w:val="0070C0"/>
                                  <w:sz w:val="28"/>
                                  <w:szCs w:val="32"/>
                                  <w:lang w:val="en-GB"/>
                                </w:rPr>
                              </w:pPr>
                              <w:r w:rsidRPr="007D58A7">
                                <w:rPr>
                                  <w:rFonts w:ascii="Century Gothic" w:hAnsi="Century Gothic" w:cs="Calibri"/>
                                  <w:color w:val="0070C0"/>
                                  <w:sz w:val="28"/>
                                  <w:szCs w:val="32"/>
                                  <w:lang w:val="en-GB"/>
                                </w:rPr>
                                <w:t>Luke 18: 35-43</w:t>
                              </w:r>
                            </w:p>
                            <w:p w14:paraId="45F29EC3" w14:textId="77777777" w:rsidR="007D58A7" w:rsidRPr="007D58A7" w:rsidRDefault="007D58A7" w:rsidP="007D58A7">
                              <w:pPr>
                                <w:widowControl w:val="0"/>
                                <w:autoSpaceDE w:val="0"/>
                                <w:autoSpaceDN w:val="0"/>
                                <w:adjustRightInd w:val="0"/>
                                <w:spacing w:before="26"/>
                                <w:ind w:left="60" w:right="-70"/>
                                <w:jc w:val="center"/>
                                <w:rPr>
                                  <w:rFonts w:ascii="Century Gothic" w:hAnsi="Century Gothic" w:cs="Calibri"/>
                                  <w:color w:val="0070C0"/>
                                  <w:sz w:val="28"/>
                                  <w:szCs w:val="32"/>
                                  <w:lang w:val="en-GB"/>
                                </w:rPr>
                              </w:pPr>
                              <w:r w:rsidRPr="007D58A7">
                                <w:rPr>
                                  <w:rFonts w:ascii="Century Gothic" w:hAnsi="Century Gothic" w:cs="Calibri"/>
                                  <w:color w:val="0070C0"/>
                                  <w:sz w:val="28"/>
                                  <w:szCs w:val="32"/>
                                  <w:lang w:val="en-GB"/>
                                </w:rPr>
                                <w:t>Luke 10: 30-37</w:t>
                              </w:r>
                            </w:p>
                            <w:p w14:paraId="260337A3" w14:textId="07C17BC1" w:rsidR="00B50829" w:rsidRPr="007D58A7" w:rsidRDefault="007D58A7" w:rsidP="007D58A7">
                              <w:pPr>
                                <w:widowControl w:val="0"/>
                                <w:autoSpaceDE w:val="0"/>
                                <w:autoSpaceDN w:val="0"/>
                                <w:adjustRightInd w:val="0"/>
                                <w:spacing w:before="26"/>
                                <w:ind w:left="60" w:right="-70"/>
                                <w:jc w:val="center"/>
                                <w:rPr>
                                  <w:rFonts w:ascii="Century Gothic" w:hAnsi="Century Gothic"/>
                                  <w:color w:val="0070C0"/>
                                  <w:sz w:val="200"/>
                                  <w:szCs w:val="200"/>
                                  <w:lang w:val="en-GB"/>
                                </w:rPr>
                              </w:pPr>
                              <w:r w:rsidRPr="007D58A7">
                                <w:rPr>
                                  <w:rFonts w:ascii="Century Gothic" w:hAnsi="Century Gothic" w:cs="Calibri"/>
                                  <w:color w:val="0070C0"/>
                                  <w:sz w:val="28"/>
                                  <w:szCs w:val="32"/>
                                  <w:lang w:val="en-GB"/>
                                </w:rPr>
                                <w:t>James 5: 14-15</w:t>
                              </w: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41" style="position:absolute;margin-left:475.45pt;margin-top:351.25pt;width:261.9pt;height:207.3pt;z-index:251668480;mso-width-relative:margin;mso-height-relative:margin" coordsize="39098,118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">
                <v:shape id="_x0000_s1042" type="#_x0000_t202" style="position:absolute;left:1576;top:472;width:36386;height:111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" strokecolor="white [3212]">
                  <v:textbox>
                    <w:txbxContent>
                      <w:p w14:paraId="5A8B1DCD" w14:textId="684030B8" w:rsidR="00B50829" w:rsidRPr="003862C5" w:rsidRDefault="00B50829" w:rsidP="00B50829">
                        <w:pPr>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07B295AE" w14:textId="77777777" w:rsidR="007D58A7" w:rsidRDefault="007D58A7" w:rsidP="007D58A7">
                        <w:pPr>
                          <w:widowControl w:val="0"/>
                          <w:autoSpaceDE w:val="0"/>
                          <w:autoSpaceDN w:val="0"/>
                          <w:adjustRightInd w:val="0"/>
                          <w:spacing w:before="26"/>
                          <w:ind w:left="60" w:right="-70"/>
                          <w:jc w:val="center"/>
                          <w:rPr>
                            <w:rFonts w:ascii="Century Gothic" w:hAnsi="Century Gothic" w:cs="Calibri"/>
                            <w:color w:val="0070C0"/>
                            <w:sz w:val="28"/>
                            <w:szCs w:val="32"/>
                            <w:lang w:val="en-GB"/>
                          </w:rPr>
                        </w:pPr>
                      </w:p>
                      <w:p w14:paraId="28FA06D2" w14:textId="61F8250F" w:rsidR="007D58A7" w:rsidRPr="007D58A7" w:rsidRDefault="007D58A7" w:rsidP="007D58A7">
                        <w:pPr>
                          <w:widowControl w:val="0"/>
                          <w:autoSpaceDE w:val="0"/>
                          <w:autoSpaceDN w:val="0"/>
                          <w:adjustRightInd w:val="0"/>
                          <w:spacing w:before="26"/>
                          <w:ind w:left="60" w:right="-70"/>
                          <w:jc w:val="center"/>
                          <w:rPr>
                            <w:rFonts w:ascii="Century Gothic" w:hAnsi="Century Gothic" w:cs="Calibri"/>
                            <w:color w:val="0070C0"/>
                            <w:sz w:val="28"/>
                            <w:szCs w:val="32"/>
                            <w:lang w:val="en-GB"/>
                          </w:rPr>
                        </w:pPr>
                        <w:r w:rsidRPr="007D58A7">
                          <w:rPr>
                            <w:rFonts w:ascii="Century Gothic" w:hAnsi="Century Gothic" w:cs="Calibri"/>
                            <w:color w:val="0070C0"/>
                            <w:sz w:val="28"/>
                            <w:szCs w:val="32"/>
                            <w:lang w:val="en-GB"/>
                          </w:rPr>
                          <w:t>Mark 6: 13</w:t>
                        </w:r>
                      </w:p>
                      <w:p w14:paraId="1AE45DE3" w14:textId="5BEDB902" w:rsidR="007D58A7" w:rsidRPr="007D58A7" w:rsidRDefault="007D58A7" w:rsidP="007D58A7">
                        <w:pPr>
                          <w:widowControl w:val="0"/>
                          <w:autoSpaceDE w:val="0"/>
                          <w:autoSpaceDN w:val="0"/>
                          <w:adjustRightInd w:val="0"/>
                          <w:spacing w:before="26"/>
                          <w:ind w:left="60" w:right="-70"/>
                          <w:jc w:val="center"/>
                          <w:rPr>
                            <w:rFonts w:ascii="Century Gothic" w:hAnsi="Century Gothic" w:cs="Calibri"/>
                            <w:color w:val="0070C0"/>
                            <w:sz w:val="28"/>
                            <w:szCs w:val="32"/>
                            <w:lang w:val="en-GB"/>
                          </w:rPr>
                        </w:pPr>
                        <w:r w:rsidRPr="007D58A7">
                          <w:rPr>
                            <w:rFonts w:ascii="Century Gothic" w:hAnsi="Century Gothic" w:cs="Calibri"/>
                            <w:color w:val="0070C0"/>
                            <w:sz w:val="28"/>
                            <w:szCs w:val="32"/>
                            <w:lang w:val="en-GB"/>
                          </w:rPr>
                          <w:t>Luke 18: 35-43</w:t>
                        </w:r>
                      </w:p>
                      <w:p w14:paraId="45F29EC3" w14:textId="77777777" w:rsidR="007D58A7" w:rsidRPr="007D58A7" w:rsidRDefault="007D58A7" w:rsidP="007D58A7">
                        <w:pPr>
                          <w:widowControl w:val="0"/>
                          <w:autoSpaceDE w:val="0"/>
                          <w:autoSpaceDN w:val="0"/>
                          <w:adjustRightInd w:val="0"/>
                          <w:spacing w:before="26"/>
                          <w:ind w:left="60" w:right="-70"/>
                          <w:jc w:val="center"/>
                          <w:rPr>
                            <w:rFonts w:ascii="Century Gothic" w:hAnsi="Century Gothic" w:cs="Calibri"/>
                            <w:color w:val="0070C0"/>
                            <w:sz w:val="28"/>
                            <w:szCs w:val="32"/>
                            <w:lang w:val="en-GB"/>
                          </w:rPr>
                        </w:pPr>
                        <w:r w:rsidRPr="007D58A7">
                          <w:rPr>
                            <w:rFonts w:ascii="Century Gothic" w:hAnsi="Century Gothic" w:cs="Calibri"/>
                            <w:color w:val="0070C0"/>
                            <w:sz w:val="28"/>
                            <w:szCs w:val="32"/>
                            <w:lang w:val="en-GB"/>
                          </w:rPr>
                          <w:t>Luke 10: 30-37</w:t>
                        </w:r>
                      </w:p>
                      <w:p w14:paraId="260337A3" w14:textId="07C17BC1" w:rsidR="00B50829" w:rsidRPr="007D58A7" w:rsidRDefault="007D58A7" w:rsidP="007D58A7">
                        <w:pPr>
                          <w:widowControl w:val="0"/>
                          <w:autoSpaceDE w:val="0"/>
                          <w:autoSpaceDN w:val="0"/>
                          <w:adjustRightInd w:val="0"/>
                          <w:spacing w:before="26"/>
                          <w:ind w:left="60" w:right="-70"/>
                          <w:jc w:val="center"/>
                          <w:rPr>
                            <w:rFonts w:ascii="Century Gothic" w:hAnsi="Century Gothic"/>
                            <w:color w:val="0070C0"/>
                            <w:sz w:val="200"/>
                            <w:szCs w:val="200"/>
                            <w:lang w:val="en-GB"/>
                          </w:rPr>
                        </w:pPr>
                        <w:r w:rsidRPr="007D58A7">
                          <w:rPr>
                            <w:rFonts w:ascii="Century Gothic" w:hAnsi="Century Gothic" w:cs="Calibri"/>
                            <w:color w:val="0070C0"/>
                            <w:sz w:val="28"/>
                            <w:szCs w:val="32"/>
                            <w:lang w:val="en-GB"/>
                          </w:rPr>
                          <w:t>James 5: 14-15</w:t>
                        </w:r>
                      </w:p>
                    </w:txbxContent>
                  </v:textbox>
                </v:shape>
                <v:roundrect id="Rectangle: Rounded Corners 17" o:spid="_x0000_s1043" style="position:absolute;width:39098;height:1182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" filled="f" strokecolor="black [3213]" strokeweight="1pt">
                  <v:stroke joinstyle="miter"/>
                </v:roundrect>
              </v:group>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123CE"/>
    <w:rsid w:val="000A1EB9"/>
    <w:rsid w:val="000E194B"/>
    <w:rsid w:val="000E2954"/>
    <w:rsid w:val="001738ED"/>
    <w:rsid w:val="001F738B"/>
    <w:rsid w:val="0021423C"/>
    <w:rsid w:val="002547EC"/>
    <w:rsid w:val="002B514E"/>
    <w:rsid w:val="002D48A8"/>
    <w:rsid w:val="002D745D"/>
    <w:rsid w:val="00307924"/>
    <w:rsid w:val="00367685"/>
    <w:rsid w:val="003862C5"/>
    <w:rsid w:val="003D412A"/>
    <w:rsid w:val="005336A4"/>
    <w:rsid w:val="00570841"/>
    <w:rsid w:val="006520A1"/>
    <w:rsid w:val="006F50CE"/>
    <w:rsid w:val="00702E31"/>
    <w:rsid w:val="007312EF"/>
    <w:rsid w:val="00797A9E"/>
    <w:rsid w:val="007A0089"/>
    <w:rsid w:val="007D58A7"/>
    <w:rsid w:val="007F28BE"/>
    <w:rsid w:val="00802B9C"/>
    <w:rsid w:val="00822BF3"/>
    <w:rsid w:val="008748F6"/>
    <w:rsid w:val="008E3067"/>
    <w:rsid w:val="008F0619"/>
    <w:rsid w:val="0094546B"/>
    <w:rsid w:val="009708F4"/>
    <w:rsid w:val="00991640"/>
    <w:rsid w:val="009B2E11"/>
    <w:rsid w:val="00A01633"/>
    <w:rsid w:val="00A44127"/>
    <w:rsid w:val="00A86E50"/>
    <w:rsid w:val="00B367B9"/>
    <w:rsid w:val="00B50829"/>
    <w:rsid w:val="00B71849"/>
    <w:rsid w:val="00CD7F9E"/>
    <w:rsid w:val="00D437E7"/>
    <w:rsid w:val="00E436FE"/>
    <w:rsid w:val="00E7539B"/>
    <w:rsid w:val="00E870F0"/>
    <w:rsid w:val="00F4446C"/>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FD5EAF7CE7AB48B2505F674AA99D7B" ma:contentTypeVersion="13" ma:contentTypeDescription="Create a new document." ma:contentTypeScope="" ma:versionID="60f72d423fd462d69d230166d2c6e9e7">
  <xsd:schema xmlns:xsd="http://www.w3.org/2001/XMLSchema" xmlns:xs="http://www.w3.org/2001/XMLSchema" xmlns:p="http://schemas.microsoft.com/office/2006/metadata/properties" xmlns:ns2="ff6a0ab6-78dc-4926-81c3-cd6cefdb70d7" xmlns:ns3="2d6e1b60-295c-4411-b385-ed0754483e1f" targetNamespace="http://schemas.microsoft.com/office/2006/metadata/properties" ma:root="true" ma:fieldsID="360511c42175963fe884e45da533cce6" ns2:_="" ns3:_="">
    <xsd:import namespace="ff6a0ab6-78dc-4926-81c3-cd6cefdb70d7"/>
    <xsd:import namespace="2d6e1b60-295c-4411-b385-ed0754483e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a0ab6-78dc-4926-81c3-cd6cefdb7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4de090-3b60-4685-a1ad-63a162c13cf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1b60-295c-4411-b385-ed0754483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55afa12-550d-450d-89d3-1b4beb7d6b3d}" ma:internalName="TaxCatchAll" ma:showField="CatchAllData" ma:web="2d6e1b60-295c-4411-b385-ed0754483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6a0ab6-78dc-4926-81c3-cd6cefdb70d7">
      <Terms xmlns="http://schemas.microsoft.com/office/infopath/2007/PartnerControls"/>
    </lcf76f155ced4ddcb4097134ff3c332f>
    <TaxCatchAll xmlns="2d6e1b60-295c-4411-b385-ed0754483e1f" xsi:nil="true"/>
  </documentManagement>
</p:properties>
</file>

<file path=customXml/itemProps1.xml><?xml version="1.0" encoding="utf-8"?>
<ds:datastoreItem xmlns:ds="http://schemas.openxmlformats.org/officeDocument/2006/customXml" ds:itemID="{DFBA3605-80AC-4EBB-9500-CD35252FE339}"/>
</file>

<file path=customXml/itemProps2.xml><?xml version="1.0" encoding="utf-8"?>
<ds:datastoreItem xmlns:ds="http://schemas.openxmlformats.org/officeDocument/2006/customXml" ds:itemID="{5AC88FA9-F290-4936-8326-C219993A8D6F}"/>
</file>

<file path=customXml/itemProps3.xml><?xml version="1.0" encoding="utf-8"?>
<ds:datastoreItem xmlns:ds="http://schemas.openxmlformats.org/officeDocument/2006/customXml" ds:itemID="{ADB7A6D6-D291-4964-A0FD-BCAC7AE99A5A}"/>
</file>

<file path=docProps/app.xml><?xml version="1.0" encoding="utf-8"?>
<Properties xmlns="http://schemas.openxmlformats.org/officeDocument/2006/extended-properties" xmlns:vt="http://schemas.openxmlformats.org/officeDocument/2006/docPropsVTypes">
  <Template>Normal.dotm</Template>
  <TotalTime>10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Allison Garrity</cp:lastModifiedBy>
  <cp:revision>6</cp:revision>
  <dcterms:created xsi:type="dcterms:W3CDTF">2020-08-25T10:20:00Z</dcterms:created>
  <dcterms:modified xsi:type="dcterms:W3CDTF">2020-09-30T18:05:00Z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0x010100B5FD5EAF7CE7AB48B2505F674AA99D7B</vt:lpwstr>
  </property>
  <property fmtid="{D5CDD505-2E9C-101B-9397-08002B2CF9AE}" pid="3" name="Order">
    <vt:r8>8315400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